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9" w:type="dxa"/>
        <w:jc w:val="center"/>
        <w:tblLayout w:type="fixed"/>
        <w:tblLook w:val="00A0"/>
      </w:tblPr>
      <w:tblGrid>
        <w:gridCol w:w="1091"/>
        <w:gridCol w:w="1269"/>
        <w:gridCol w:w="351"/>
        <w:gridCol w:w="1080"/>
        <w:gridCol w:w="540"/>
        <w:gridCol w:w="874"/>
        <w:gridCol w:w="566"/>
        <w:gridCol w:w="540"/>
        <w:gridCol w:w="406"/>
        <w:gridCol w:w="712"/>
        <w:gridCol w:w="421"/>
        <w:gridCol w:w="1449"/>
      </w:tblGrid>
      <w:tr w:rsidR="006457B9">
        <w:trPr>
          <w:trHeight w:val="460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项目支出绩效目标申报表</w:t>
            </w:r>
          </w:p>
        </w:tc>
      </w:tr>
      <w:tr w:rsidR="006457B9">
        <w:trPr>
          <w:trHeight w:val="300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2019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年度）</w:t>
            </w:r>
          </w:p>
        </w:tc>
      </w:tr>
      <w:tr w:rsidR="006457B9">
        <w:trPr>
          <w:trHeight w:val="300"/>
          <w:jc w:val="center"/>
        </w:trPr>
        <w:tc>
          <w:tcPr>
            <w:tcW w:w="57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申请单位（盖章）大同市第二中学校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57B9" w:rsidRDefault="006457B9">
            <w:pPr>
              <w:jc w:val="right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申请日期：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2018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 11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月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15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日</w:t>
            </w:r>
          </w:p>
        </w:tc>
      </w:tr>
      <w:tr w:rsidR="006457B9">
        <w:trPr>
          <w:trHeight w:val="375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外聘教师、寄宿制管理人员、工厂退休人员及其他人员工资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 w:rsidP="006457B9">
            <w:pPr>
              <w:ind w:firstLineChars="500" w:firstLine="31680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教育局</w:t>
            </w:r>
          </w:p>
        </w:tc>
      </w:tr>
      <w:tr w:rsidR="006457B9">
        <w:trPr>
          <w:trHeight w:val="375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大同二中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项目负责人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孙智果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联系电话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5680506</w:t>
            </w:r>
          </w:p>
        </w:tc>
      </w:tr>
      <w:tr w:rsidR="006457B9">
        <w:trPr>
          <w:trHeight w:val="247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A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类项目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□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B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类项目</w:t>
            </w:r>
          </w:p>
        </w:tc>
        <w:tc>
          <w:tcPr>
            <w:tcW w:w="298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Wingdings" w:cs="仿宋" w:hint="eastAsia"/>
                <w:color w:val="000000"/>
                <w:sz w:val="20"/>
              </w:rPr>
              <w:sym w:font="Wingdings" w:char="F0FE"/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C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类项目</w:t>
            </w:r>
          </w:p>
        </w:tc>
      </w:tr>
      <w:tr w:rsidR="006457B9">
        <w:trPr>
          <w:trHeight w:val="375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2019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1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月至</w:t>
            </w:r>
            <w:bookmarkStart w:id="0" w:name="_GoBack"/>
            <w:bookmarkEnd w:id="0"/>
            <w:r>
              <w:rPr>
                <w:rFonts w:ascii="仿宋" w:eastAsia="仿宋" w:hAnsi="仿宋" w:cs="仿宋"/>
                <w:color w:val="000000"/>
                <w:sz w:val="20"/>
              </w:rPr>
              <w:t xml:space="preserve">2019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月</w:t>
            </w:r>
          </w:p>
        </w:tc>
      </w:tr>
      <w:tr w:rsidR="006457B9">
        <w:trPr>
          <w:trHeight w:val="990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从学校迁址到御东，教学规模扩大，占地面积扩大，规模轨制扩大，由于教师人数不足，需要外聘一部分教师及临时工，满足教学需求。</w:t>
            </w:r>
          </w:p>
        </w:tc>
      </w:tr>
      <w:tr w:rsidR="006457B9">
        <w:trPr>
          <w:trHeight w:val="403"/>
          <w:jc w:val="center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属于经常性项目</w:t>
            </w:r>
          </w:p>
        </w:tc>
      </w:tr>
      <w:tr w:rsidR="006457B9">
        <w:trPr>
          <w:trHeight w:val="616"/>
          <w:jc w:val="center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 w:rsidP="006457B9">
            <w:pPr>
              <w:ind w:firstLineChars="200" w:firstLine="31680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提高教学质量、保证教学顺利完成。</w:t>
            </w:r>
          </w:p>
        </w:tc>
      </w:tr>
      <w:tr w:rsidR="006457B9">
        <w:trPr>
          <w:trHeight w:val="698"/>
          <w:jc w:val="center"/>
        </w:trPr>
        <w:tc>
          <w:tcPr>
            <w:tcW w:w="2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保证项目顺利实施的制度</w:t>
            </w:r>
          </w:p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《大同二中人事管理制度》、《大同二中财务管理制度》。</w:t>
            </w:r>
          </w:p>
        </w:tc>
      </w:tr>
      <w:tr w:rsidR="006457B9">
        <w:trPr>
          <w:trHeight w:val="424"/>
          <w:jc w:val="center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项目资金申请</w:t>
            </w:r>
          </w:p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资金总额：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>335</w:t>
            </w:r>
          </w:p>
        </w:tc>
      </w:tr>
      <w:tr w:rsidR="006457B9">
        <w:trPr>
          <w:trHeight w:val="169"/>
          <w:jc w:val="center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财政拨款：</w:t>
            </w:r>
          </w:p>
        </w:tc>
      </w:tr>
      <w:tr w:rsidR="006457B9">
        <w:trPr>
          <w:trHeight w:val="388"/>
          <w:jc w:val="center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项目实施进度计划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项目实施内容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完成时间</w:t>
            </w:r>
          </w:p>
        </w:tc>
      </w:tr>
      <w:tr w:rsidR="006457B9">
        <w:trPr>
          <w:trHeight w:val="360"/>
          <w:jc w:val="center"/>
        </w:trPr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发放教师工资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2019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月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2019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月</w:t>
            </w:r>
          </w:p>
        </w:tc>
      </w:tr>
      <w:tr w:rsidR="006457B9">
        <w:trPr>
          <w:trHeight w:val="540"/>
          <w:jc w:val="center"/>
        </w:trPr>
        <w:tc>
          <w:tcPr>
            <w:tcW w:w="10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项目绩效目标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总目标</w:t>
            </w:r>
          </w:p>
        </w:tc>
        <w:tc>
          <w:tcPr>
            <w:tcW w:w="69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57B9" w:rsidRDefault="006457B9" w:rsidP="006457B9">
            <w:pPr>
              <w:ind w:firstLineChars="200" w:firstLine="31680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提高教学质量、保证教学顺利完成。</w:t>
            </w:r>
          </w:p>
        </w:tc>
      </w:tr>
      <w:tr w:rsidR="006457B9">
        <w:trPr>
          <w:trHeight w:val="390"/>
          <w:jc w:val="center"/>
        </w:trPr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分解目标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指标内容</w:t>
            </w:r>
          </w:p>
        </w:tc>
        <w:tc>
          <w:tcPr>
            <w:tcW w:w="40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实施程度</w:t>
            </w:r>
          </w:p>
        </w:tc>
      </w:tr>
      <w:tr w:rsidR="006457B9">
        <w:trPr>
          <w:trHeight w:val="390"/>
          <w:jc w:val="center"/>
        </w:trPr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、教师工资发放及时性</w:t>
            </w:r>
          </w:p>
        </w:tc>
        <w:tc>
          <w:tcPr>
            <w:tcW w:w="40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及时</w:t>
            </w:r>
          </w:p>
        </w:tc>
      </w:tr>
      <w:tr w:rsidR="006457B9">
        <w:trPr>
          <w:trHeight w:val="390"/>
          <w:jc w:val="center"/>
        </w:trPr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、教师工资发放标准执行度</w:t>
            </w:r>
          </w:p>
        </w:tc>
        <w:tc>
          <w:tcPr>
            <w:tcW w:w="40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100%</w:t>
            </w:r>
          </w:p>
        </w:tc>
      </w:tr>
      <w:tr w:rsidR="006457B9">
        <w:trPr>
          <w:trHeight w:val="390"/>
          <w:jc w:val="center"/>
        </w:trPr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、保障教学活动开展</w:t>
            </w:r>
          </w:p>
        </w:tc>
        <w:tc>
          <w:tcPr>
            <w:tcW w:w="40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保障</w:t>
            </w:r>
          </w:p>
        </w:tc>
      </w:tr>
      <w:tr w:rsidR="006457B9">
        <w:trPr>
          <w:trHeight w:val="341"/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</w:tr>
      <w:tr w:rsidR="006457B9">
        <w:trPr>
          <w:trHeight w:val="279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</w:tr>
      <w:tr w:rsidR="006457B9">
        <w:trPr>
          <w:trHeight w:val="358"/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7B9" w:rsidRDefault="006457B9">
            <w:pPr>
              <w:jc w:val="center"/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</w:p>
        </w:tc>
      </w:tr>
      <w:tr w:rsidR="006457B9">
        <w:trPr>
          <w:trHeight w:val="345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57B9" w:rsidRDefault="006457B9">
            <w:pPr>
              <w:rPr>
                <w:rFonts w:ascii="仿宋" w:eastAsia="仿宋" w:hAnsi="仿宋" w:cs="仿宋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填报单位负责人（签名）：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王丽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           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填报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: 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朱培孝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    </w:t>
            </w:r>
            <w:r>
              <w:rPr>
                <w:rFonts w:ascii="仿宋" w:eastAsia="仿宋" w:hAnsi="仿宋" w:cs="仿宋" w:hint="eastAsia"/>
                <w:color w:val="000000"/>
                <w:sz w:val="20"/>
              </w:rPr>
              <w:t>联系电话：</w:t>
            </w:r>
            <w:r>
              <w:rPr>
                <w:rFonts w:ascii="仿宋" w:eastAsia="仿宋" w:hAnsi="仿宋" w:cs="仿宋"/>
                <w:color w:val="000000"/>
                <w:sz w:val="20"/>
              </w:rPr>
              <w:t xml:space="preserve"> 5680026 </w:t>
            </w:r>
          </w:p>
        </w:tc>
      </w:tr>
    </w:tbl>
    <w:p w:rsidR="006457B9" w:rsidRDefault="006457B9">
      <w:pPr>
        <w:rPr>
          <w:sz w:val="20"/>
        </w:rPr>
      </w:pPr>
    </w:p>
    <w:p w:rsidR="006457B9" w:rsidRDefault="006457B9">
      <w:pPr>
        <w:rPr>
          <w:sz w:val="20"/>
        </w:rPr>
      </w:pPr>
    </w:p>
    <w:sectPr w:rsidR="006457B9" w:rsidSect="00DE011A">
      <w:footerReference w:type="default" r:id="rId6"/>
      <w:pgSz w:w="11906" w:h="16838"/>
      <w:pgMar w:top="851" w:right="794" w:bottom="680" w:left="79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7B9" w:rsidRDefault="006457B9" w:rsidP="00DE011A">
      <w:r>
        <w:separator/>
      </w:r>
    </w:p>
  </w:endnote>
  <w:endnote w:type="continuationSeparator" w:id="1">
    <w:p w:rsidR="006457B9" w:rsidRDefault="006457B9" w:rsidP="00DE0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7B9" w:rsidRDefault="006457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457B9" w:rsidRDefault="006457B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7B9" w:rsidRDefault="006457B9" w:rsidP="00DE011A">
      <w:r>
        <w:separator/>
      </w:r>
    </w:p>
  </w:footnote>
  <w:footnote w:type="continuationSeparator" w:id="1">
    <w:p w:rsidR="006457B9" w:rsidRDefault="006457B9" w:rsidP="00DE0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269735E"/>
    <w:rsid w:val="000B0EC9"/>
    <w:rsid w:val="00105E59"/>
    <w:rsid w:val="0032444F"/>
    <w:rsid w:val="003D2B76"/>
    <w:rsid w:val="003D49CE"/>
    <w:rsid w:val="00470F41"/>
    <w:rsid w:val="00477FE5"/>
    <w:rsid w:val="004B6594"/>
    <w:rsid w:val="00510AA5"/>
    <w:rsid w:val="00585B64"/>
    <w:rsid w:val="00592BB9"/>
    <w:rsid w:val="005C7B1A"/>
    <w:rsid w:val="005E598E"/>
    <w:rsid w:val="005F5D73"/>
    <w:rsid w:val="00605491"/>
    <w:rsid w:val="00613EF5"/>
    <w:rsid w:val="006457B9"/>
    <w:rsid w:val="0073336B"/>
    <w:rsid w:val="007A2BBF"/>
    <w:rsid w:val="007B03DA"/>
    <w:rsid w:val="00847A93"/>
    <w:rsid w:val="00852F2B"/>
    <w:rsid w:val="00875271"/>
    <w:rsid w:val="008B165B"/>
    <w:rsid w:val="00A318DF"/>
    <w:rsid w:val="00A74C2C"/>
    <w:rsid w:val="00AD0957"/>
    <w:rsid w:val="00AF0E8B"/>
    <w:rsid w:val="00C816EB"/>
    <w:rsid w:val="00D00BBD"/>
    <w:rsid w:val="00D768AC"/>
    <w:rsid w:val="00DD5851"/>
    <w:rsid w:val="00DE011A"/>
    <w:rsid w:val="00E2260F"/>
    <w:rsid w:val="00EE7466"/>
    <w:rsid w:val="00F74552"/>
    <w:rsid w:val="00F966A0"/>
    <w:rsid w:val="00FB7282"/>
    <w:rsid w:val="00FE0491"/>
    <w:rsid w:val="086835EB"/>
    <w:rsid w:val="0EBF2C03"/>
    <w:rsid w:val="1269735E"/>
    <w:rsid w:val="15C97364"/>
    <w:rsid w:val="1CDA2197"/>
    <w:rsid w:val="201C3B23"/>
    <w:rsid w:val="21F7748D"/>
    <w:rsid w:val="3F9E0680"/>
    <w:rsid w:val="47DC5E27"/>
    <w:rsid w:val="67E3353E"/>
    <w:rsid w:val="6CD7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11A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011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C66E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DE01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96</Words>
  <Characters>551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教育局</cp:lastModifiedBy>
  <cp:revision>19</cp:revision>
  <dcterms:created xsi:type="dcterms:W3CDTF">2019-02-15T07:37:00Z</dcterms:created>
  <dcterms:modified xsi:type="dcterms:W3CDTF">2019-03-18T07:59:00Z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